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BD" w:rsidRPr="00BD25BD" w:rsidRDefault="00BD25BD" w:rsidP="00BD25BD">
      <w:pPr>
        <w:jc w:val="both"/>
        <w:rPr>
          <w:b/>
          <w:color w:val="0070C0"/>
          <w:sz w:val="40"/>
          <w:u w:val="single"/>
        </w:rPr>
      </w:pPr>
      <w:r w:rsidRPr="00BD25BD">
        <w:rPr>
          <w:noProof/>
          <w:color w:val="FFFFFF" w:themeColor="background1"/>
          <w:lang w:eastAsia="en-GB"/>
        </w:rPr>
        <w:drawing>
          <wp:anchor distT="0" distB="0" distL="114300" distR="114300" simplePos="0" relativeHeight="251661312" behindDoc="0" locked="0" layoutInCell="1" allowOverlap="1" wp14:anchorId="7D5E4AEB" wp14:editId="256D19A6">
            <wp:simplePos x="0" y="0"/>
            <wp:positionH relativeFrom="column">
              <wp:posOffset>-804545</wp:posOffset>
            </wp:positionH>
            <wp:positionV relativeFrom="paragraph">
              <wp:posOffset>-615950</wp:posOffset>
            </wp:positionV>
            <wp:extent cx="1308100" cy="1308100"/>
            <wp:effectExtent l="0" t="0" r="6350" b="6350"/>
            <wp:wrapSquare wrapText="bothSides"/>
            <wp:docPr id="3" name="Picture 3" descr="https://thetomatos.com/wp-content/uploads/2016/02/free-sun-clipart-sun-clip-art-images-and-graphic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etomatos.com/wp-content/uploads/2016/02/free-sun-clipart-sun-clip-art-images-and-graphics-1.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5BD">
        <w:rPr>
          <w:noProof/>
          <w:color w:val="FFFFFF" w:themeColor="background1"/>
          <w:lang w:eastAsia="en-GB"/>
        </w:rPr>
        <w:drawing>
          <wp:anchor distT="0" distB="0" distL="114300" distR="114300" simplePos="0" relativeHeight="251660288" behindDoc="1" locked="0" layoutInCell="1" allowOverlap="1" wp14:anchorId="2652922F" wp14:editId="48BEE3AC">
            <wp:simplePos x="0" y="0"/>
            <wp:positionH relativeFrom="column">
              <wp:posOffset>3420745</wp:posOffset>
            </wp:positionH>
            <wp:positionV relativeFrom="paragraph">
              <wp:posOffset>-47625</wp:posOffset>
            </wp:positionV>
            <wp:extent cx="2500630" cy="1560195"/>
            <wp:effectExtent l="0" t="0" r="0" b="1905"/>
            <wp:wrapTight wrapText="bothSides">
              <wp:wrapPolygon edited="0">
                <wp:start x="0" y="0"/>
                <wp:lineTo x="0" y="21363"/>
                <wp:lineTo x="21392" y="21363"/>
                <wp:lineTo x="21392" y="0"/>
                <wp:lineTo x="0" y="0"/>
              </wp:wrapPolygon>
            </wp:wrapTight>
            <wp:docPr id="2" name="Picture 2" descr="http://cdn.pcwallart.com/images/tropical-island-beach-clipart-wallpaper-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pcwallart.com/images/tropical-island-beach-clipart-wallpaper-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0630"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5BD">
        <w:rPr>
          <w:b/>
          <w:color w:val="FFFFFF" w:themeColor="background1"/>
          <w:sz w:val="40"/>
          <w:u w:val="single"/>
        </w:rPr>
        <w:t xml:space="preserve">          </w:t>
      </w:r>
      <w:r>
        <w:rPr>
          <w:b/>
          <w:color w:val="0070C0"/>
          <w:sz w:val="40"/>
          <w:u w:val="single"/>
        </w:rPr>
        <w:t xml:space="preserve"> </w:t>
      </w:r>
      <w:r w:rsidRPr="00BD25BD">
        <w:rPr>
          <w:b/>
          <w:color w:val="0070C0"/>
          <w:sz w:val="40"/>
          <w:u w:val="single"/>
        </w:rPr>
        <w:t>Our Island</w:t>
      </w:r>
      <w:r w:rsidRPr="00BD25BD">
        <w:rPr>
          <w:color w:val="0070C0"/>
        </w:rPr>
        <w:t xml:space="preserve"> </w:t>
      </w:r>
    </w:p>
    <w:p w:rsidR="00BD25BD" w:rsidRDefault="00BD25BD" w:rsidP="00BD25BD">
      <w:pPr>
        <w:jc w:val="both"/>
        <w:rPr>
          <w:b/>
          <w:color w:val="0070C0"/>
          <w:sz w:val="40"/>
        </w:rPr>
      </w:pPr>
      <w:r w:rsidRPr="00BD25BD">
        <w:rPr>
          <w:b/>
          <w:color w:val="0070C0"/>
          <w:sz w:val="40"/>
        </w:rPr>
        <w:t>Are you feeling tired? Exhausted? Bored of the same routine? Why not take a break at our Paradise Island Resort</w:t>
      </w:r>
      <w:r>
        <w:rPr>
          <w:b/>
          <w:color w:val="0070C0"/>
          <w:sz w:val="40"/>
        </w:rPr>
        <w:t>…</w:t>
      </w:r>
      <w:r w:rsidRPr="00BD25BD">
        <w:rPr>
          <w:b/>
          <w:color w:val="0070C0"/>
          <w:sz w:val="40"/>
        </w:rPr>
        <w:t xml:space="preserve"> Located just off the coast of Fiji, it boasts beautiful greenery which spreads throughout</w:t>
      </w:r>
      <w:r>
        <w:rPr>
          <w:b/>
          <w:color w:val="0070C0"/>
          <w:sz w:val="40"/>
        </w:rPr>
        <w:t xml:space="preserve"> the lush</w:t>
      </w:r>
      <w:r w:rsidRPr="00BD25BD">
        <w:rPr>
          <w:b/>
          <w:color w:val="0070C0"/>
          <w:sz w:val="40"/>
        </w:rPr>
        <w:t xml:space="preserve"> forest and trails of the island. Bathe in the</w:t>
      </w:r>
      <w:r>
        <w:rPr>
          <w:b/>
          <w:color w:val="0070C0"/>
          <w:sz w:val="40"/>
        </w:rPr>
        <w:t xml:space="preserve"> glorious</w:t>
      </w:r>
      <w:r w:rsidRPr="00BD25BD">
        <w:rPr>
          <w:b/>
          <w:color w:val="0070C0"/>
          <w:sz w:val="40"/>
        </w:rPr>
        <w:t xml:space="preserve"> sun</w:t>
      </w:r>
      <w:r>
        <w:rPr>
          <w:b/>
          <w:color w:val="0070C0"/>
          <w:sz w:val="40"/>
        </w:rPr>
        <w:t xml:space="preserve">shine and enjoy the sound of </w:t>
      </w:r>
      <w:r w:rsidRPr="00BD25BD">
        <w:rPr>
          <w:b/>
          <w:color w:val="0070C0"/>
          <w:sz w:val="40"/>
        </w:rPr>
        <w:t xml:space="preserve">gentle waves hitting the </w:t>
      </w:r>
      <w:r>
        <w:rPr>
          <w:b/>
          <w:color w:val="0070C0"/>
          <w:sz w:val="40"/>
        </w:rPr>
        <w:t xml:space="preserve">golden </w:t>
      </w:r>
      <w:r w:rsidRPr="00BD25BD">
        <w:rPr>
          <w:b/>
          <w:color w:val="0070C0"/>
          <w:sz w:val="40"/>
        </w:rPr>
        <w:t xml:space="preserve">shore or relax around the magnificent infinity pool that stretches out towards the </w:t>
      </w:r>
      <w:r>
        <w:rPr>
          <w:b/>
          <w:color w:val="0070C0"/>
          <w:sz w:val="40"/>
        </w:rPr>
        <w:t>crystal-clear waters of the Pacific O</w:t>
      </w:r>
      <w:r w:rsidRPr="00BD25BD">
        <w:rPr>
          <w:b/>
          <w:color w:val="0070C0"/>
          <w:sz w:val="40"/>
        </w:rPr>
        <w:t xml:space="preserve">cean and </w:t>
      </w:r>
      <w:r>
        <w:rPr>
          <w:b/>
          <w:color w:val="0070C0"/>
          <w:sz w:val="40"/>
        </w:rPr>
        <w:t xml:space="preserve">aqua-blue </w:t>
      </w:r>
      <w:r w:rsidRPr="00BD25BD">
        <w:rPr>
          <w:b/>
          <w:color w:val="0070C0"/>
          <w:sz w:val="40"/>
        </w:rPr>
        <w:t xml:space="preserve">sky. Stand high on our cliff-tops and admire marvellous panoramic views of our beautiful coral reefs. Our destination is simply perfection! </w:t>
      </w:r>
    </w:p>
    <w:p w:rsidR="00A05CE8" w:rsidRPr="00A05CE8" w:rsidRDefault="00A05CE8" w:rsidP="00BD25BD">
      <w:pPr>
        <w:jc w:val="both"/>
        <w:rPr>
          <w:b/>
          <w:color w:val="0070C0"/>
          <w:sz w:val="12"/>
        </w:rPr>
      </w:pPr>
    </w:p>
    <w:p w:rsidR="00BD25BD" w:rsidRPr="00A05CE8" w:rsidRDefault="00BD25BD" w:rsidP="00A05CE8">
      <w:pPr>
        <w:jc w:val="both"/>
        <w:rPr>
          <w:b/>
          <w:color w:val="FF0066"/>
          <w:sz w:val="40"/>
        </w:rPr>
      </w:pPr>
      <w:r w:rsidRPr="00A05CE8">
        <w:rPr>
          <w:rFonts w:ascii="Bradley Hand ITC" w:hAnsi="Bradley Hand ITC"/>
          <w:b/>
          <w:color w:val="FF0066"/>
          <w:sz w:val="36"/>
        </w:rPr>
        <w:t>What are you waiting for? Book now for the holiday of a lifetime…</w:t>
      </w:r>
      <w:r w:rsidRPr="00A05CE8">
        <w:rPr>
          <w:b/>
          <w:color w:val="FF0066"/>
          <w:sz w:val="40"/>
        </w:rPr>
        <w:tab/>
      </w:r>
    </w:p>
    <w:p w:rsidR="00BD25BD" w:rsidRPr="00BD25BD" w:rsidRDefault="00BD25BD" w:rsidP="00BD25BD">
      <w:pPr>
        <w:tabs>
          <w:tab w:val="left" w:pos="3327"/>
        </w:tabs>
        <w:rPr>
          <w:b/>
          <w:color w:val="7030A0"/>
          <w:sz w:val="40"/>
          <w:u w:val="single"/>
        </w:rPr>
      </w:pPr>
      <w:r w:rsidRPr="00BD25BD">
        <w:rPr>
          <w:b/>
          <w:color w:val="7030A0"/>
          <w:sz w:val="40"/>
          <w:u w:val="single"/>
        </w:rPr>
        <w:t>Accommodation</w:t>
      </w:r>
    </w:p>
    <w:p w:rsidR="00BD25BD" w:rsidRPr="00BD25BD" w:rsidRDefault="00BD25BD" w:rsidP="00BD25BD">
      <w:pPr>
        <w:rPr>
          <w:b/>
          <w:color w:val="7030A0"/>
          <w:sz w:val="40"/>
        </w:rPr>
      </w:pPr>
      <w:r w:rsidRPr="00BD25BD">
        <w:rPr>
          <w:b/>
          <w:noProof/>
          <w:color w:val="7030A0"/>
          <w:sz w:val="40"/>
          <w:lang w:eastAsia="en-GB"/>
        </w:rPr>
        <w:drawing>
          <wp:anchor distT="0" distB="0" distL="114300" distR="114300" simplePos="0" relativeHeight="251659264" behindDoc="0" locked="0" layoutInCell="1" allowOverlap="1" wp14:anchorId="0BCC0A13" wp14:editId="2DAB3DF7">
            <wp:simplePos x="0" y="0"/>
            <wp:positionH relativeFrom="column">
              <wp:posOffset>3724275</wp:posOffset>
            </wp:positionH>
            <wp:positionV relativeFrom="paragraph">
              <wp:posOffset>1052195</wp:posOffset>
            </wp:positionV>
            <wp:extent cx="2184400" cy="1600200"/>
            <wp:effectExtent l="0" t="0" r="6350" b="0"/>
            <wp:wrapSquare wrapText="bothSides"/>
            <wp:docPr id="1" name="Picture 1" descr="Casa Lupa villa view from po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184400" cy="1600200"/>
                    </a:xfrm>
                    <a:prstGeom prst="rect">
                      <a:avLst/>
                    </a:prstGeom>
                    <a:noFill/>
                    <a:ln>
                      <a:noFill/>
                      <a:prstDash/>
                    </a:ln>
                  </pic:spPr>
                </pic:pic>
              </a:graphicData>
            </a:graphic>
          </wp:anchor>
        </w:drawing>
      </w:r>
      <w:r w:rsidRPr="00BD25BD">
        <w:rPr>
          <w:b/>
          <w:color w:val="7030A0"/>
          <w:sz w:val="40"/>
        </w:rPr>
        <w:t xml:space="preserve">Our island provides a variety of exclusive accommodation types to suit different budgets and to cater for your every need! Check out our phenomenal prices below! </w:t>
      </w:r>
    </w:p>
    <w:p w:rsidR="00BD25BD" w:rsidRPr="00BD25BD" w:rsidRDefault="00BD25BD" w:rsidP="00BD25BD">
      <w:pPr>
        <w:numPr>
          <w:ilvl w:val="0"/>
          <w:numId w:val="1"/>
        </w:numPr>
        <w:suppressAutoHyphens w:val="0"/>
        <w:spacing w:after="0" w:line="240" w:lineRule="auto"/>
        <w:textAlignment w:val="auto"/>
        <w:rPr>
          <w:b/>
          <w:color w:val="7030A0"/>
          <w:sz w:val="40"/>
        </w:rPr>
      </w:pPr>
      <w:r w:rsidRPr="00BD25BD">
        <w:rPr>
          <w:b/>
          <w:color w:val="7030A0"/>
          <w:sz w:val="40"/>
        </w:rPr>
        <w:t>Beach Huts - £850/week</w:t>
      </w:r>
    </w:p>
    <w:p w:rsidR="00BD25BD" w:rsidRPr="00BD25BD" w:rsidRDefault="00BD25BD" w:rsidP="00BD25BD">
      <w:pPr>
        <w:numPr>
          <w:ilvl w:val="0"/>
          <w:numId w:val="1"/>
        </w:numPr>
        <w:suppressAutoHyphens w:val="0"/>
        <w:spacing w:after="0" w:line="240" w:lineRule="auto"/>
        <w:textAlignment w:val="auto"/>
        <w:rPr>
          <w:b/>
          <w:color w:val="7030A0"/>
          <w:sz w:val="40"/>
        </w:rPr>
      </w:pPr>
      <w:r w:rsidRPr="00BD25BD">
        <w:rPr>
          <w:b/>
          <w:color w:val="7030A0"/>
          <w:sz w:val="40"/>
        </w:rPr>
        <w:t>Chalets - £300/week</w:t>
      </w:r>
    </w:p>
    <w:p w:rsidR="00BD25BD" w:rsidRPr="00BD25BD" w:rsidRDefault="00BD25BD" w:rsidP="00BD25BD">
      <w:pPr>
        <w:numPr>
          <w:ilvl w:val="0"/>
          <w:numId w:val="1"/>
        </w:numPr>
        <w:suppressAutoHyphens w:val="0"/>
        <w:spacing w:after="0" w:line="240" w:lineRule="auto"/>
        <w:textAlignment w:val="auto"/>
        <w:rPr>
          <w:b/>
          <w:color w:val="7030A0"/>
          <w:sz w:val="40"/>
        </w:rPr>
      </w:pPr>
      <w:r w:rsidRPr="00BD25BD">
        <w:rPr>
          <w:b/>
          <w:color w:val="7030A0"/>
          <w:sz w:val="40"/>
        </w:rPr>
        <w:t>Self-catering apartments - £550/week</w:t>
      </w:r>
    </w:p>
    <w:p w:rsidR="00BD25BD" w:rsidRPr="00BD25BD" w:rsidRDefault="00BD25BD" w:rsidP="00BD25BD">
      <w:pPr>
        <w:numPr>
          <w:ilvl w:val="0"/>
          <w:numId w:val="1"/>
        </w:numPr>
        <w:suppressAutoHyphens w:val="0"/>
        <w:spacing w:after="0" w:line="240" w:lineRule="auto"/>
        <w:textAlignment w:val="auto"/>
        <w:rPr>
          <w:b/>
          <w:color w:val="7030A0"/>
          <w:sz w:val="40"/>
        </w:rPr>
      </w:pPr>
      <w:r w:rsidRPr="00BD25BD">
        <w:rPr>
          <w:b/>
          <w:color w:val="7030A0"/>
          <w:sz w:val="40"/>
        </w:rPr>
        <w:t>Themed rooms - £600/week</w:t>
      </w:r>
    </w:p>
    <w:p w:rsidR="00BD25BD" w:rsidRPr="00BD25BD" w:rsidRDefault="00BD25BD" w:rsidP="00BD25BD">
      <w:pPr>
        <w:suppressAutoHyphens w:val="0"/>
        <w:spacing w:after="0" w:line="240" w:lineRule="auto"/>
        <w:textAlignment w:val="auto"/>
        <w:rPr>
          <w:b/>
          <w:color w:val="7030A0"/>
          <w:sz w:val="40"/>
        </w:rPr>
      </w:pPr>
    </w:p>
    <w:p w:rsidR="00BD25BD" w:rsidRDefault="00BD25BD" w:rsidP="00BD25BD">
      <w:pPr>
        <w:jc w:val="both"/>
        <w:rPr>
          <w:b/>
          <w:color w:val="7030A0"/>
          <w:sz w:val="40"/>
        </w:rPr>
      </w:pPr>
      <w:r w:rsidRPr="00BD25BD">
        <w:rPr>
          <w:b/>
          <w:color w:val="7030A0"/>
          <w:sz w:val="40"/>
        </w:rPr>
        <w:lastRenderedPageBreak/>
        <w:t xml:space="preserve">Or, if you’re after something truly special, why not indulge yourself and book one of our private villas. Perched on the rocky cliff-side, our intimate five-star estate overlooks the idyllic bay. Cliff-edge hot tubs, sweeping sundecks, swinging hammocks and floor-to-ceiling windows decorate these picturesque villas. Shimmering infinity pools invite you to come and cool down from the hot sun. Our tempting terraces give you the chance to experience a magnificent sunset right before your very eyes. Ask your own private chef to rustle up an organic feast from the comfort of your room. Mouth-watering five-star food is only a taste away! How could you refuse? </w:t>
      </w:r>
    </w:p>
    <w:p w:rsidR="00A05CE8" w:rsidRPr="00A05CE8" w:rsidRDefault="00A05CE8" w:rsidP="00BD25BD">
      <w:pPr>
        <w:jc w:val="both"/>
        <w:rPr>
          <w:rFonts w:cs="Arial"/>
          <w:b/>
          <w:color w:val="333333"/>
          <w:sz w:val="10"/>
          <w:szCs w:val="28"/>
          <w:lang w:val="en"/>
        </w:rPr>
      </w:pPr>
    </w:p>
    <w:p w:rsidR="00BD25BD" w:rsidRPr="00BD25BD" w:rsidRDefault="00BD25BD" w:rsidP="00BD25BD">
      <w:pPr>
        <w:jc w:val="center"/>
        <w:rPr>
          <w:b/>
        </w:rPr>
      </w:pPr>
      <w:r w:rsidRPr="00BD25BD">
        <w:rPr>
          <w:rFonts w:ascii="Bradley Hand ITC" w:hAnsi="Bradley Hand ITC"/>
          <w:b/>
          <w:color w:val="00B0F0"/>
          <w:sz w:val="36"/>
        </w:rPr>
        <w:t>Book before the 28</w:t>
      </w:r>
      <w:r w:rsidRPr="00BD25BD">
        <w:rPr>
          <w:rFonts w:ascii="Bradley Hand ITC" w:hAnsi="Bradley Hand ITC"/>
          <w:b/>
          <w:color w:val="00B0F0"/>
          <w:sz w:val="36"/>
          <w:vertAlign w:val="superscript"/>
        </w:rPr>
        <w:t>th</w:t>
      </w:r>
      <w:r w:rsidRPr="00BD25BD">
        <w:rPr>
          <w:rFonts w:ascii="Bradley Hand ITC" w:hAnsi="Bradley Hand ITC"/>
          <w:b/>
          <w:color w:val="00B0F0"/>
          <w:sz w:val="36"/>
        </w:rPr>
        <w:t xml:space="preserve"> May and receive 20% off a stay in one of our luxury villas (all-inclusive for a seven-night stay) for only £1700.  The waves are only a click or phone call away…</w:t>
      </w:r>
    </w:p>
    <w:p w:rsidR="00BD25BD" w:rsidRPr="00BD25BD" w:rsidRDefault="00BD25BD" w:rsidP="00BD25BD">
      <w:pPr>
        <w:spacing w:line="360" w:lineRule="auto"/>
        <w:jc w:val="both"/>
        <w:rPr>
          <w:b/>
        </w:rPr>
      </w:pPr>
    </w:p>
    <w:p w:rsidR="00BD25BD" w:rsidRPr="00A05CE8" w:rsidRDefault="00A05CE8" w:rsidP="00BD25BD">
      <w:pPr>
        <w:tabs>
          <w:tab w:val="left" w:pos="7945"/>
        </w:tabs>
        <w:jc w:val="both"/>
        <w:rPr>
          <w:color w:val="00B0F0"/>
          <w:sz w:val="40"/>
        </w:rPr>
      </w:pPr>
      <w:r w:rsidRPr="00A05CE8">
        <w:rPr>
          <w:b/>
          <w:color w:val="00B0F0"/>
          <w:sz w:val="40"/>
          <w:u w:val="single"/>
        </w:rPr>
        <w:t>Activities</w:t>
      </w:r>
    </w:p>
    <w:p w:rsidR="00A05CE8" w:rsidRPr="00A05CE8" w:rsidRDefault="00A05CE8" w:rsidP="00A05CE8">
      <w:pPr>
        <w:rPr>
          <w:rFonts w:ascii="Calibri Light" w:hAnsi="Calibri Light"/>
          <w:b/>
          <w:color w:val="00B0F0"/>
          <w:sz w:val="32"/>
          <w:szCs w:val="32"/>
        </w:rPr>
      </w:pPr>
      <w:r w:rsidRPr="00A05CE8">
        <w:rPr>
          <w:rFonts w:ascii="Calibri Light" w:hAnsi="Calibri Light"/>
          <w:b/>
          <w:color w:val="00B0F0"/>
          <w:sz w:val="32"/>
          <w:szCs w:val="32"/>
        </w:rPr>
        <w:t>Here at Paradise Island, we offer more than just your usual family holiday. Whether you crave a rush of adrenaline or prefer to relax amongst the natural beauty of the Polynesian coast, we are sure to have just what you are looking for. Lounge by o</w:t>
      </w:r>
      <w:r>
        <w:rPr>
          <w:rFonts w:ascii="Calibri Light" w:hAnsi="Calibri Light"/>
          <w:b/>
          <w:color w:val="00B0F0"/>
          <w:sz w:val="32"/>
          <w:szCs w:val="32"/>
        </w:rPr>
        <w:t>ne of the four glistening pools;</w:t>
      </w:r>
      <w:r w:rsidRPr="00A05CE8">
        <w:rPr>
          <w:rFonts w:ascii="Calibri Light" w:hAnsi="Calibri Light"/>
          <w:b/>
          <w:color w:val="00B0F0"/>
          <w:sz w:val="32"/>
          <w:szCs w:val="32"/>
        </w:rPr>
        <w:t xml:space="preserve"> challenge a friend to a game of tennis at our</w:t>
      </w:r>
      <w:r>
        <w:rPr>
          <w:rFonts w:ascii="Calibri Light" w:hAnsi="Calibri Light"/>
          <w:b/>
          <w:color w:val="00B0F0"/>
          <w:sz w:val="32"/>
          <w:szCs w:val="32"/>
        </w:rPr>
        <w:t xml:space="preserve"> on-site courts;</w:t>
      </w:r>
      <w:r w:rsidRPr="00A05CE8">
        <w:rPr>
          <w:rFonts w:ascii="Calibri Light" w:hAnsi="Calibri Light"/>
          <w:b/>
          <w:color w:val="00B0F0"/>
          <w:sz w:val="32"/>
          <w:szCs w:val="32"/>
        </w:rPr>
        <w:t xml:space="preserve"> head for the sea for jet skiing and other water sports or choose from one o</w:t>
      </w:r>
      <w:r>
        <w:rPr>
          <w:rFonts w:ascii="Calibri Light" w:hAnsi="Calibri Light"/>
          <w:b/>
          <w:color w:val="00B0F0"/>
          <w:sz w:val="32"/>
          <w:szCs w:val="32"/>
        </w:rPr>
        <w:t>f our fantastic activities over-leaf</w:t>
      </w:r>
      <w:r w:rsidRPr="00A05CE8">
        <w:rPr>
          <w:rFonts w:ascii="Calibri Light" w:hAnsi="Calibri Light"/>
          <w:b/>
          <w:color w:val="00B0F0"/>
          <w:sz w:val="32"/>
          <w:szCs w:val="32"/>
        </w:rPr>
        <w:t>…</w:t>
      </w:r>
    </w:p>
    <w:p w:rsidR="00A05CE8" w:rsidRDefault="00A05CE8" w:rsidP="00A05CE8">
      <w:pPr>
        <w:jc w:val="center"/>
        <w:rPr>
          <w:rFonts w:ascii="Calibri Light" w:hAnsi="Calibri Light"/>
          <w:b/>
          <w:color w:val="FFC000"/>
          <w:sz w:val="32"/>
          <w:szCs w:val="32"/>
        </w:rPr>
      </w:pPr>
    </w:p>
    <w:p w:rsidR="00A05CE8" w:rsidRDefault="00A05CE8" w:rsidP="00A05CE8">
      <w:pPr>
        <w:jc w:val="center"/>
        <w:rPr>
          <w:rFonts w:ascii="Calibri Light" w:hAnsi="Calibri Light"/>
          <w:b/>
          <w:color w:val="FFC000"/>
          <w:sz w:val="32"/>
          <w:szCs w:val="32"/>
        </w:rPr>
      </w:pPr>
    </w:p>
    <w:p w:rsidR="00A05CE8" w:rsidRDefault="00A05CE8" w:rsidP="00A05CE8">
      <w:pPr>
        <w:jc w:val="center"/>
        <w:rPr>
          <w:rFonts w:ascii="Calibri Light" w:hAnsi="Calibri Light"/>
          <w:b/>
          <w:color w:val="FFC000"/>
          <w:sz w:val="32"/>
          <w:szCs w:val="32"/>
        </w:rPr>
      </w:pPr>
    </w:p>
    <w:p w:rsidR="00A05CE8" w:rsidRPr="00A05CE8" w:rsidRDefault="00A05CE8" w:rsidP="00A05CE8">
      <w:pPr>
        <w:jc w:val="center"/>
        <w:rPr>
          <w:rFonts w:ascii="Calibri Light" w:hAnsi="Calibri Light"/>
          <w:b/>
          <w:color w:val="FFC000"/>
          <w:sz w:val="32"/>
          <w:szCs w:val="32"/>
        </w:rPr>
      </w:pPr>
    </w:p>
    <w:p w:rsidR="00A05CE8" w:rsidRPr="00A05CE8" w:rsidRDefault="00A05CE8" w:rsidP="00A05CE8">
      <w:pPr>
        <w:rPr>
          <w:rFonts w:ascii="Calibri Light" w:hAnsi="Calibri Light"/>
          <w:b/>
          <w:color w:val="FFC000"/>
          <w:sz w:val="32"/>
          <w:szCs w:val="32"/>
        </w:rPr>
      </w:pPr>
      <w:r w:rsidRPr="00A05CE8">
        <w:rPr>
          <w:rFonts w:ascii="Calibri Light" w:hAnsi="Calibri Light"/>
          <w:b/>
          <w:color w:val="FFC000"/>
          <w:sz w:val="32"/>
          <w:szCs w:val="32"/>
        </w:rPr>
        <w:lastRenderedPageBreak/>
        <w:t>Dive int</w:t>
      </w:r>
      <w:r w:rsidR="00146F67">
        <w:rPr>
          <w:rFonts w:ascii="Calibri Light" w:hAnsi="Calibri Light"/>
          <w:b/>
          <w:color w:val="FFC000"/>
          <w:sz w:val="32"/>
          <w:szCs w:val="32"/>
        </w:rPr>
        <w:t>o the exhilaration of the sea and get</w:t>
      </w:r>
      <w:r w:rsidRPr="00A05CE8">
        <w:rPr>
          <w:rFonts w:ascii="Calibri Light" w:hAnsi="Calibri Light"/>
          <w:b/>
          <w:color w:val="FFC000"/>
          <w:sz w:val="32"/>
          <w:szCs w:val="32"/>
        </w:rPr>
        <w:t xml:space="preserve"> up close and personal with everyo</w:t>
      </w:r>
      <w:r w:rsidR="00146F67">
        <w:rPr>
          <w:rFonts w:ascii="Calibri Light" w:hAnsi="Calibri Light"/>
          <w:b/>
          <w:color w:val="FFC000"/>
          <w:sz w:val="32"/>
          <w:szCs w:val="32"/>
        </w:rPr>
        <w:t>ne’s favourite animal</w:t>
      </w:r>
      <w:bookmarkStart w:id="0" w:name="_GoBack"/>
      <w:bookmarkEnd w:id="0"/>
      <w:r w:rsidRPr="00A05CE8">
        <w:rPr>
          <w:rFonts w:ascii="Calibri Light" w:hAnsi="Calibri Light"/>
          <w:b/>
          <w:color w:val="FFC000"/>
          <w:sz w:val="32"/>
          <w:szCs w:val="32"/>
        </w:rPr>
        <w:t>. Dolphin interaction lets you plunge into the waters and splash around with our playful bottlenose dolphins.</w:t>
      </w:r>
    </w:p>
    <w:p w:rsidR="00A05CE8" w:rsidRPr="00A05CE8" w:rsidRDefault="00A05CE8" w:rsidP="00A05CE8">
      <w:pPr>
        <w:jc w:val="both"/>
        <w:rPr>
          <w:rFonts w:ascii="Calibri Light" w:hAnsi="Calibri Light"/>
          <w:b/>
          <w:color w:val="FFC000"/>
          <w:sz w:val="2"/>
          <w:szCs w:val="32"/>
        </w:rPr>
      </w:pPr>
    </w:p>
    <w:p w:rsidR="00A05CE8" w:rsidRPr="00A05CE8" w:rsidRDefault="00A05CE8" w:rsidP="00A05CE8">
      <w:pPr>
        <w:jc w:val="both"/>
        <w:rPr>
          <w:rFonts w:ascii="Calibri Light" w:hAnsi="Calibri Light"/>
          <w:b/>
          <w:color w:val="FFC000"/>
          <w:sz w:val="32"/>
          <w:szCs w:val="32"/>
        </w:rPr>
      </w:pPr>
      <w:r w:rsidRPr="00A05CE8">
        <w:rPr>
          <w:rFonts w:ascii="Calibri Light" w:hAnsi="Calibri Light"/>
          <w:b/>
          <w:color w:val="FFC000"/>
          <w:sz w:val="32"/>
          <w:szCs w:val="32"/>
        </w:rPr>
        <w:t xml:space="preserve">Water skiing and jet skiing enables you to get in touch with your adventurous side and feel an immense delight as you fly across the ocean. </w:t>
      </w:r>
    </w:p>
    <w:p w:rsidR="00A05CE8" w:rsidRPr="00A05CE8" w:rsidRDefault="00A05CE8" w:rsidP="00A05CE8">
      <w:pPr>
        <w:jc w:val="both"/>
        <w:rPr>
          <w:rFonts w:ascii="Calibri Light" w:hAnsi="Calibri Light"/>
          <w:b/>
          <w:color w:val="FFC000"/>
          <w:sz w:val="2"/>
          <w:szCs w:val="32"/>
        </w:rPr>
      </w:pPr>
    </w:p>
    <w:p w:rsidR="00A05CE8" w:rsidRPr="00A05CE8" w:rsidRDefault="00A05CE8" w:rsidP="00A05CE8">
      <w:pPr>
        <w:jc w:val="both"/>
        <w:rPr>
          <w:rFonts w:ascii="Calibri Light" w:hAnsi="Calibri Light"/>
          <w:b/>
          <w:color w:val="FFC000"/>
          <w:sz w:val="32"/>
          <w:szCs w:val="32"/>
        </w:rPr>
      </w:pPr>
      <w:r w:rsidRPr="00A05CE8">
        <w:rPr>
          <w:rFonts w:ascii="Calibri Light" w:hAnsi="Calibri Light"/>
          <w:b/>
          <w:color w:val="FFC000"/>
          <w:sz w:val="32"/>
          <w:szCs w:val="32"/>
        </w:rPr>
        <w:t xml:space="preserve">Feed the orang-utans at our incredible custom made sanctuary or go down to the marina and view magnificent turtles roaming their coves. </w:t>
      </w:r>
    </w:p>
    <w:p w:rsidR="00A05CE8" w:rsidRPr="00A05CE8" w:rsidRDefault="00A05CE8" w:rsidP="00A05CE8">
      <w:pPr>
        <w:jc w:val="both"/>
        <w:rPr>
          <w:rFonts w:ascii="Calibri Light" w:hAnsi="Calibri Light"/>
          <w:b/>
          <w:color w:val="FFC000"/>
          <w:sz w:val="2"/>
          <w:szCs w:val="32"/>
        </w:rPr>
      </w:pPr>
    </w:p>
    <w:p w:rsidR="00A05CE8" w:rsidRPr="00A05CE8" w:rsidRDefault="00A05CE8" w:rsidP="00A05CE8">
      <w:pPr>
        <w:jc w:val="both"/>
        <w:rPr>
          <w:rFonts w:ascii="Calibri Light" w:hAnsi="Calibri Light"/>
          <w:b/>
          <w:color w:val="FFC000"/>
          <w:sz w:val="32"/>
          <w:szCs w:val="32"/>
        </w:rPr>
      </w:pPr>
      <w:r w:rsidRPr="00A05CE8">
        <w:rPr>
          <w:rFonts w:ascii="Calibri Light" w:hAnsi="Calibri Light"/>
          <w:b/>
          <w:color w:val="FFC000"/>
          <w:sz w:val="32"/>
          <w:szCs w:val="32"/>
        </w:rPr>
        <w:t xml:space="preserve">Spectacular views can be seen once you hire a guide for the day and explore the island first hand, including rock climbing, cliff jumps and bungee jumping. </w:t>
      </w:r>
    </w:p>
    <w:p w:rsidR="00A05CE8" w:rsidRPr="00A05CE8" w:rsidRDefault="00A05CE8" w:rsidP="00A05CE8">
      <w:pPr>
        <w:jc w:val="both"/>
        <w:rPr>
          <w:rFonts w:ascii="Calibri Light" w:hAnsi="Calibri Light"/>
          <w:b/>
          <w:color w:val="FFC000"/>
          <w:sz w:val="2"/>
          <w:szCs w:val="32"/>
        </w:rPr>
      </w:pPr>
    </w:p>
    <w:p w:rsidR="00A05CE8" w:rsidRPr="00A05CE8" w:rsidRDefault="00A05CE8" w:rsidP="00A05CE8">
      <w:pPr>
        <w:jc w:val="both"/>
        <w:rPr>
          <w:rFonts w:ascii="Calibri Light" w:hAnsi="Calibri Light"/>
          <w:b/>
          <w:color w:val="FFC000"/>
          <w:sz w:val="32"/>
          <w:szCs w:val="32"/>
        </w:rPr>
      </w:pPr>
      <w:r w:rsidRPr="00A05CE8">
        <w:rPr>
          <w:rFonts w:ascii="Calibri Light" w:hAnsi="Calibri Light"/>
          <w:b/>
          <w:color w:val="FFC000"/>
          <w:sz w:val="32"/>
          <w:szCs w:val="32"/>
        </w:rPr>
        <w:t xml:space="preserve">Are your children looking for a new experience? Well, why not come join in the fun at Blue Waters ‘Slide and Splash’ Water Park. </w:t>
      </w:r>
    </w:p>
    <w:p w:rsidR="00A05CE8" w:rsidRPr="00A05CE8" w:rsidRDefault="00A05CE8" w:rsidP="00A05CE8">
      <w:pPr>
        <w:jc w:val="both"/>
        <w:rPr>
          <w:rFonts w:ascii="Calibri Light" w:hAnsi="Calibri Light"/>
          <w:b/>
          <w:color w:val="FFC000"/>
          <w:sz w:val="32"/>
          <w:szCs w:val="32"/>
        </w:rPr>
      </w:pPr>
      <w:r w:rsidRPr="00A05CE8">
        <w:rPr>
          <w:rFonts w:ascii="Calibri Light" w:hAnsi="Calibri Light"/>
          <w:b/>
          <w:color w:val="FFC000"/>
          <w:sz w:val="32"/>
          <w:szCs w:val="32"/>
        </w:rPr>
        <w:t xml:space="preserve">Thrilling water slides, a relaxing lazy river and a wondrous wave machine will create memories that will last a lifetime for all. </w:t>
      </w:r>
    </w:p>
    <w:p w:rsidR="00A05CE8" w:rsidRPr="00A05CE8" w:rsidRDefault="00A05CE8" w:rsidP="00A05CE8">
      <w:pPr>
        <w:jc w:val="both"/>
        <w:rPr>
          <w:rFonts w:ascii="Calibri Light" w:hAnsi="Calibri Light"/>
          <w:b/>
          <w:color w:val="FFC000"/>
          <w:sz w:val="2"/>
          <w:szCs w:val="2"/>
        </w:rPr>
      </w:pPr>
    </w:p>
    <w:p w:rsidR="00A05CE8" w:rsidRPr="00A05CE8" w:rsidRDefault="00A05CE8" w:rsidP="00A05CE8">
      <w:pPr>
        <w:jc w:val="both"/>
        <w:rPr>
          <w:rFonts w:ascii="Calibri Light" w:hAnsi="Calibri Light"/>
          <w:b/>
          <w:color w:val="FFC000"/>
          <w:sz w:val="32"/>
          <w:szCs w:val="32"/>
        </w:rPr>
      </w:pPr>
      <w:r w:rsidRPr="00A05CE8">
        <w:rPr>
          <w:rFonts w:ascii="Calibri Light" w:hAnsi="Calibri Light"/>
          <w:b/>
          <w:color w:val="FFC000"/>
          <w:sz w:val="32"/>
          <w:szCs w:val="32"/>
        </w:rPr>
        <w:t xml:space="preserve">Or why not just relax and sunbathe by one of our many beach bars and spend the day lounging by the pool, with a cocktail in your hand. Sink into blissfulness and enjoy the heat of the sun as the rays soak onto your body. </w:t>
      </w:r>
    </w:p>
    <w:p w:rsidR="00A05CE8" w:rsidRPr="00A05CE8" w:rsidRDefault="00A05CE8" w:rsidP="00A05CE8">
      <w:pPr>
        <w:rPr>
          <w:color w:val="FFC000"/>
        </w:rPr>
      </w:pPr>
    </w:p>
    <w:p w:rsidR="00A05CE8" w:rsidRPr="00A05CE8" w:rsidRDefault="00A05CE8" w:rsidP="00A05CE8">
      <w:pPr>
        <w:spacing w:before="100" w:beforeAutospacing="1" w:after="100" w:afterAutospacing="1" w:line="240" w:lineRule="auto"/>
        <w:jc w:val="both"/>
        <w:rPr>
          <w:rFonts w:ascii="Gill Sans MT" w:eastAsia="Times New Roman" w:hAnsi="Gill Sans MT"/>
          <w:b/>
          <w:bCs/>
          <w:caps/>
          <w:color w:val="034EA0"/>
          <w:sz w:val="24"/>
          <w:szCs w:val="38"/>
          <w:u w:val="single"/>
          <w:lang w:val="en" w:eastAsia="en-GB"/>
        </w:rPr>
      </w:pPr>
      <w:r w:rsidRPr="00A05CE8">
        <w:rPr>
          <w:rFonts w:ascii="Gill Sans MT" w:eastAsia="Times New Roman" w:hAnsi="Gill Sans MT"/>
          <w:b/>
          <w:bCs/>
          <w:caps/>
          <w:color w:val="034EA0"/>
          <w:sz w:val="24"/>
          <w:szCs w:val="38"/>
          <w:u w:val="single"/>
          <w:lang w:val="en" w:eastAsia="en-GB"/>
        </w:rPr>
        <w:t>Facilities</w:t>
      </w:r>
    </w:p>
    <w:p w:rsidR="00A05CE8" w:rsidRPr="00EB0DF9" w:rsidRDefault="00A05CE8" w:rsidP="00A05CE8">
      <w:pPr>
        <w:spacing w:before="100" w:beforeAutospacing="1" w:after="100" w:afterAutospacing="1" w:line="240" w:lineRule="auto"/>
        <w:jc w:val="both"/>
        <w:rPr>
          <w:rFonts w:ascii="Gill Sans MT" w:eastAsia="Times New Roman" w:hAnsi="Gill Sans MT"/>
          <w:b/>
          <w:bCs/>
          <w:caps/>
          <w:color w:val="034EA0"/>
          <w:sz w:val="24"/>
          <w:szCs w:val="38"/>
          <w:lang w:val="en" w:eastAsia="en-GB"/>
        </w:rPr>
      </w:pPr>
      <w:r>
        <w:rPr>
          <w:rFonts w:ascii="Gill Sans MT" w:eastAsia="Times New Roman" w:hAnsi="Gill Sans MT"/>
          <w:b/>
          <w:bCs/>
          <w:caps/>
          <w:color w:val="034EA0"/>
          <w:sz w:val="24"/>
          <w:szCs w:val="38"/>
          <w:lang w:val="en" w:eastAsia="en-GB"/>
        </w:rPr>
        <w:t>Paradise Island</w:t>
      </w:r>
      <w:r w:rsidRPr="00EB0DF9">
        <w:rPr>
          <w:rFonts w:ascii="Gill Sans MT" w:eastAsia="Times New Roman" w:hAnsi="Gill Sans MT"/>
          <w:b/>
          <w:bCs/>
          <w:caps/>
          <w:color w:val="034EA0"/>
          <w:sz w:val="24"/>
          <w:szCs w:val="38"/>
          <w:lang w:val="en" w:eastAsia="en-GB"/>
        </w:rPr>
        <w:t xml:space="preserve"> provides guests with a range of different amenities and services. Whether you are visiting for business or leisure purposes, the facilities available are expertly managed, with the help of the experienced and professional team at the hotel.</w:t>
      </w:r>
    </w:p>
    <w:p w:rsidR="00A05CE8" w:rsidRPr="00EB0DF9" w:rsidRDefault="00A05CE8" w:rsidP="00A05CE8">
      <w:pPr>
        <w:spacing w:before="100" w:beforeAutospacing="1" w:after="100" w:afterAutospacing="1" w:line="240" w:lineRule="auto"/>
        <w:jc w:val="both"/>
        <w:rPr>
          <w:rFonts w:ascii="Gill Sans MT" w:eastAsia="Times New Roman" w:hAnsi="Gill Sans MT"/>
          <w:b/>
          <w:bCs/>
          <w:caps/>
          <w:color w:val="034EA0"/>
          <w:sz w:val="24"/>
          <w:szCs w:val="38"/>
          <w:lang w:val="en" w:eastAsia="en-GB"/>
        </w:rPr>
      </w:pPr>
      <w:r w:rsidRPr="00EB0DF9">
        <w:rPr>
          <w:rFonts w:ascii="Gill Sans MT" w:eastAsia="Times New Roman" w:hAnsi="Gill Sans MT"/>
          <w:b/>
          <w:bCs/>
          <w:caps/>
          <w:color w:val="034EA0"/>
          <w:sz w:val="24"/>
          <w:szCs w:val="38"/>
          <w:lang w:val="en" w:eastAsia="en-GB"/>
        </w:rPr>
        <w:t>Enjoy excellent service, a relaxing ambiance and outstanding facili</w:t>
      </w:r>
      <w:r>
        <w:rPr>
          <w:rFonts w:ascii="Gill Sans MT" w:eastAsia="Times New Roman" w:hAnsi="Gill Sans MT"/>
          <w:b/>
          <w:bCs/>
          <w:caps/>
          <w:color w:val="034EA0"/>
          <w:sz w:val="24"/>
          <w:szCs w:val="38"/>
          <w:lang w:val="en" w:eastAsia="en-GB"/>
        </w:rPr>
        <w:t>ties at one of the most beautiful islands in the world!</w:t>
      </w:r>
    </w:p>
    <w:p w:rsidR="00A05CE8" w:rsidRDefault="00A05CE8" w:rsidP="00A05CE8">
      <w:pPr>
        <w:spacing w:before="100" w:beforeAutospacing="1" w:after="100" w:afterAutospacing="1" w:line="240" w:lineRule="auto"/>
        <w:outlineLvl w:val="1"/>
        <w:rPr>
          <w:rFonts w:ascii="Gill Sans MT" w:eastAsia="Times New Roman" w:hAnsi="Gill Sans MT"/>
          <w:b/>
          <w:bCs/>
          <w:caps/>
          <w:color w:val="034EA0"/>
          <w:sz w:val="28"/>
          <w:szCs w:val="38"/>
          <w:u w:val="single"/>
          <w:lang w:val="en" w:eastAsia="en-GB"/>
        </w:rPr>
      </w:pPr>
    </w:p>
    <w:p w:rsidR="00A05CE8" w:rsidRDefault="00A05CE8" w:rsidP="00A05CE8">
      <w:pPr>
        <w:spacing w:before="100" w:beforeAutospacing="1" w:after="100" w:afterAutospacing="1" w:line="240" w:lineRule="auto"/>
        <w:outlineLvl w:val="1"/>
        <w:rPr>
          <w:rFonts w:ascii="Gill Sans MT" w:eastAsia="Times New Roman" w:hAnsi="Gill Sans MT"/>
          <w:b/>
          <w:bCs/>
          <w:caps/>
          <w:color w:val="034EA0"/>
          <w:sz w:val="28"/>
          <w:szCs w:val="38"/>
          <w:u w:val="single"/>
          <w:lang w:val="en" w:eastAsia="en-GB"/>
        </w:rPr>
      </w:pPr>
    </w:p>
    <w:p w:rsidR="00A05CE8" w:rsidRPr="00EB0DF9" w:rsidRDefault="00A05CE8" w:rsidP="00A05CE8">
      <w:pPr>
        <w:spacing w:before="100" w:beforeAutospacing="1" w:after="100" w:afterAutospacing="1" w:line="240" w:lineRule="auto"/>
        <w:outlineLvl w:val="1"/>
        <w:rPr>
          <w:rFonts w:ascii="Gill Sans MT" w:eastAsia="Times New Roman" w:hAnsi="Gill Sans MT"/>
          <w:b/>
          <w:bCs/>
          <w:caps/>
          <w:color w:val="034EA0"/>
          <w:sz w:val="28"/>
          <w:szCs w:val="38"/>
          <w:u w:val="single"/>
          <w:lang w:val="en" w:eastAsia="en-GB"/>
        </w:rPr>
      </w:pPr>
      <w:r w:rsidRPr="00EB0DF9">
        <w:rPr>
          <w:rFonts w:ascii="Gill Sans MT" w:eastAsia="Times New Roman" w:hAnsi="Gill Sans MT"/>
          <w:b/>
          <w:bCs/>
          <w:caps/>
          <w:color w:val="034EA0"/>
          <w:sz w:val="28"/>
          <w:szCs w:val="38"/>
          <w:u w:val="single"/>
          <w:lang w:val="en" w:eastAsia="en-GB"/>
        </w:rPr>
        <w:lastRenderedPageBreak/>
        <w:t>Spa</w:t>
      </w:r>
    </w:p>
    <w:p w:rsidR="00A05CE8" w:rsidRPr="00A05CE8" w:rsidRDefault="00A05CE8" w:rsidP="00A05CE8">
      <w:pPr>
        <w:spacing w:before="100" w:beforeAutospacing="1" w:after="100" w:afterAutospacing="1" w:line="240" w:lineRule="auto"/>
        <w:outlineLvl w:val="1"/>
        <w:rPr>
          <w:rFonts w:ascii="Gill Sans MT" w:eastAsia="Times New Roman" w:hAnsi="Gill Sans MT"/>
          <w:color w:val="FF0066"/>
          <w:sz w:val="24"/>
          <w:szCs w:val="24"/>
          <w:lang w:val="en" w:eastAsia="en-GB"/>
        </w:rPr>
      </w:pPr>
      <w:r w:rsidRPr="00BA750F">
        <w:rPr>
          <w:rFonts w:ascii="Gill Sans MT" w:eastAsia="Times New Roman" w:hAnsi="Gill Sans MT"/>
          <w:b/>
          <w:bCs/>
          <w:caps/>
          <w:color w:val="034EA0"/>
          <w:sz w:val="28"/>
          <w:szCs w:val="38"/>
          <w:lang w:val="en" w:eastAsia="en-GB"/>
        </w:rPr>
        <w:t>DISCOVER THE TRUE MEANING O</w:t>
      </w:r>
      <w:r>
        <w:rPr>
          <w:rFonts w:ascii="Gill Sans MT" w:eastAsia="Times New Roman" w:hAnsi="Gill Sans MT"/>
          <w:b/>
          <w:bCs/>
          <w:caps/>
          <w:color w:val="034EA0"/>
          <w:sz w:val="28"/>
          <w:szCs w:val="38"/>
          <w:lang w:val="en" w:eastAsia="en-GB"/>
        </w:rPr>
        <w:t>F TRANQUILITY WITH A relaxing SPA treatment</w:t>
      </w:r>
      <w:r w:rsidRPr="00A05CE8">
        <w:rPr>
          <w:rFonts w:ascii="Gill Sans MT" w:eastAsia="Times New Roman" w:hAnsi="Gill Sans MT"/>
          <w:b/>
          <w:bCs/>
          <w:caps/>
          <w:color w:val="FF0066"/>
          <w:sz w:val="28"/>
          <w:szCs w:val="38"/>
          <w:lang w:val="en" w:eastAsia="en-GB"/>
        </w:rPr>
        <w:t xml:space="preserve">. </w:t>
      </w:r>
      <w:r w:rsidRPr="00A05CE8">
        <w:rPr>
          <w:rFonts w:ascii="Gill Sans MT" w:eastAsia="Times New Roman" w:hAnsi="Gill Sans MT"/>
          <w:color w:val="FF0066"/>
          <w:sz w:val="24"/>
          <w:szCs w:val="24"/>
          <w:lang w:val="en" w:eastAsia="en-GB"/>
        </w:rPr>
        <w:t>Our spa encourages you to leave stress at the door and set forth on a restorative journey.</w:t>
      </w:r>
      <w:r w:rsidRPr="00A05CE8">
        <w:rPr>
          <w:rFonts w:ascii="Gill Sans MT" w:eastAsia="Times New Roman" w:hAnsi="Gill Sans MT"/>
          <w:b/>
          <w:bCs/>
          <w:caps/>
          <w:color w:val="FF0066"/>
          <w:sz w:val="28"/>
          <w:szCs w:val="38"/>
          <w:lang w:val="en" w:eastAsia="en-GB"/>
        </w:rPr>
        <w:t xml:space="preserve"> </w:t>
      </w:r>
      <w:r w:rsidRPr="00A05CE8">
        <w:rPr>
          <w:rFonts w:ascii="Gill Sans MT" w:eastAsia="Times New Roman" w:hAnsi="Gill Sans MT"/>
          <w:color w:val="FF0066"/>
          <w:sz w:val="24"/>
          <w:szCs w:val="24"/>
          <w:lang w:val="en" w:eastAsia="en-GB"/>
        </w:rPr>
        <w:t>The Paradise Resort offers a premium setting -outdoors under the rainforest canopy - for a heavenly spa morning or afternoon. Achieve balance and purificatio</w:t>
      </w:r>
      <w:r w:rsidR="005C3EC6">
        <w:rPr>
          <w:rFonts w:ascii="Gill Sans MT" w:eastAsia="Times New Roman" w:hAnsi="Gill Sans MT"/>
          <w:color w:val="FF0066"/>
          <w:sz w:val="24"/>
          <w:szCs w:val="24"/>
          <w:lang w:val="en" w:eastAsia="en-GB"/>
        </w:rPr>
        <w:t xml:space="preserve">n with one of our many </w:t>
      </w:r>
      <w:r w:rsidR="005C3EC6" w:rsidRPr="005C3EC6">
        <w:rPr>
          <w:rFonts w:ascii="Gill Sans MT" w:eastAsia="Times New Roman" w:hAnsi="Gill Sans MT"/>
          <w:color w:val="FF0066"/>
          <w:sz w:val="24"/>
          <w:szCs w:val="24"/>
          <w:lang w:eastAsia="en-GB"/>
        </w:rPr>
        <w:t>revitalis</w:t>
      </w:r>
      <w:r w:rsidRPr="005C3EC6">
        <w:rPr>
          <w:rFonts w:ascii="Gill Sans MT" w:eastAsia="Times New Roman" w:hAnsi="Gill Sans MT"/>
          <w:color w:val="FF0066"/>
          <w:sz w:val="24"/>
          <w:szCs w:val="24"/>
          <w:lang w:eastAsia="en-GB"/>
        </w:rPr>
        <w:t>ing</w:t>
      </w:r>
      <w:r w:rsidRPr="00A05CE8">
        <w:rPr>
          <w:rFonts w:ascii="Gill Sans MT" w:eastAsia="Times New Roman" w:hAnsi="Gill Sans MT"/>
          <w:color w:val="FF0066"/>
          <w:sz w:val="24"/>
          <w:szCs w:val="24"/>
          <w:lang w:val="en" w:eastAsia="en-GB"/>
        </w:rPr>
        <w:t xml:space="preserve"> treatments, restoring the natural energy of your spirit and establishing harmony between mind and body. Choose from one of our delightful treatments below </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sz w:val="24"/>
          <w:szCs w:val="24"/>
          <w:lang w:val="en" w:eastAsia="en-GB"/>
        </w:rPr>
      </w:pPr>
      <w:r w:rsidRPr="00EB0DF9">
        <w:rPr>
          <w:rFonts w:ascii="Gill Sans MT" w:eastAsia="Times New Roman" w:hAnsi="Gill Sans MT" w:cs="Times New Roman"/>
          <w:b/>
          <w:bCs/>
          <w:caps/>
          <w:color w:val="034EA0"/>
          <w:sz w:val="28"/>
          <w:szCs w:val="38"/>
          <w:lang w:val="en" w:eastAsia="en-GB"/>
        </w:rPr>
        <w:t>Mud bath - £25.50</w:t>
      </w:r>
    </w:p>
    <w:p w:rsidR="00A05CE8" w:rsidRPr="004A69A0"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sz w:val="24"/>
          <w:szCs w:val="24"/>
          <w:lang w:val="en" w:eastAsia="en-GB"/>
        </w:rPr>
      </w:pPr>
      <w:r>
        <w:rPr>
          <w:rFonts w:ascii="Gill Sans MT" w:eastAsia="Times New Roman" w:hAnsi="Gill Sans MT" w:cs="Times New Roman"/>
          <w:b/>
          <w:bCs/>
          <w:caps/>
          <w:color w:val="034EA0"/>
          <w:sz w:val="28"/>
          <w:szCs w:val="38"/>
          <w:lang w:val="en" w:eastAsia="en-GB"/>
        </w:rPr>
        <w:t>body wrap- £22.50</w:t>
      </w:r>
    </w:p>
    <w:p w:rsidR="00A05CE8" w:rsidRPr="004A69A0"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sz w:val="24"/>
          <w:szCs w:val="24"/>
          <w:lang w:val="en" w:eastAsia="en-GB"/>
        </w:rPr>
      </w:pPr>
      <w:r>
        <w:rPr>
          <w:rFonts w:ascii="Gill Sans MT" w:eastAsia="Times New Roman" w:hAnsi="Gill Sans MT" w:cs="Times New Roman"/>
          <w:b/>
          <w:bCs/>
          <w:caps/>
          <w:color w:val="034EA0"/>
          <w:sz w:val="28"/>
          <w:szCs w:val="38"/>
          <w:lang w:val="en" w:eastAsia="en-GB"/>
        </w:rPr>
        <w:t>massage - £15.25</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sz w:val="24"/>
          <w:szCs w:val="24"/>
          <w:lang w:val="en" w:eastAsia="en-GB"/>
        </w:rPr>
      </w:pPr>
      <w:r>
        <w:rPr>
          <w:rFonts w:ascii="Gill Sans MT" w:eastAsia="Times New Roman" w:hAnsi="Gill Sans MT" w:cs="Times New Roman"/>
          <w:b/>
          <w:bCs/>
          <w:caps/>
          <w:color w:val="034EA0"/>
          <w:sz w:val="28"/>
          <w:szCs w:val="38"/>
          <w:lang w:val="en" w:eastAsia="en-GB"/>
        </w:rPr>
        <w:t>facial - £15.25</w:t>
      </w:r>
    </w:p>
    <w:p w:rsidR="00A05CE8" w:rsidRDefault="00A05CE8" w:rsidP="00A05CE8">
      <w:pPr>
        <w:spacing w:before="100" w:beforeAutospacing="1" w:after="100" w:afterAutospacing="1" w:line="240" w:lineRule="auto"/>
        <w:outlineLvl w:val="1"/>
        <w:rPr>
          <w:rFonts w:ascii="Gill Sans MT" w:eastAsia="Times New Roman" w:hAnsi="Gill Sans MT"/>
          <w:sz w:val="24"/>
          <w:szCs w:val="24"/>
          <w:lang w:val="en" w:eastAsia="en-GB"/>
        </w:rPr>
      </w:pPr>
      <w:r w:rsidRPr="00EB0DF9">
        <w:rPr>
          <w:rFonts w:ascii="Gill Sans MT" w:eastAsia="Times New Roman" w:hAnsi="Gill Sans MT"/>
          <w:sz w:val="24"/>
          <w:szCs w:val="24"/>
          <w:lang w:val="en" w:eastAsia="en-GB"/>
        </w:rPr>
        <w:t xml:space="preserve">Go on…indulge yourself and book a treatment now! (All at affordable prices!) </w:t>
      </w:r>
    </w:p>
    <w:p w:rsidR="00A05CE8" w:rsidRPr="00EB0DF9" w:rsidRDefault="00A05CE8" w:rsidP="00A05CE8">
      <w:pPr>
        <w:spacing w:before="100" w:beforeAutospacing="1" w:after="100" w:afterAutospacing="1" w:line="240" w:lineRule="auto"/>
        <w:outlineLvl w:val="1"/>
        <w:rPr>
          <w:rFonts w:ascii="Gill Sans MT" w:eastAsia="Times New Roman" w:hAnsi="Gill Sans MT"/>
          <w:sz w:val="24"/>
          <w:szCs w:val="24"/>
          <w:lang w:val="en" w:eastAsia="en-GB"/>
        </w:rPr>
      </w:pPr>
    </w:p>
    <w:p w:rsidR="00A05CE8" w:rsidRPr="00EB0DF9" w:rsidRDefault="00A05CE8" w:rsidP="00A05CE8">
      <w:pPr>
        <w:spacing w:before="100" w:beforeAutospacing="1" w:after="100" w:afterAutospacing="1" w:line="240" w:lineRule="auto"/>
        <w:outlineLvl w:val="1"/>
        <w:rPr>
          <w:rFonts w:ascii="Gill Sans MT" w:eastAsia="Times New Roman" w:hAnsi="Gill Sans MT"/>
          <w:b/>
          <w:bCs/>
          <w:caps/>
          <w:color w:val="034EA0"/>
          <w:sz w:val="28"/>
          <w:szCs w:val="38"/>
          <w:u w:val="single"/>
          <w:lang w:val="en" w:eastAsia="en-GB"/>
        </w:rPr>
      </w:pPr>
      <w:r w:rsidRPr="00EB0DF9">
        <w:rPr>
          <w:rFonts w:ascii="Gill Sans MT" w:eastAsia="Times New Roman" w:hAnsi="Gill Sans MT"/>
          <w:b/>
          <w:bCs/>
          <w:caps/>
          <w:color w:val="034EA0"/>
          <w:sz w:val="28"/>
          <w:szCs w:val="38"/>
          <w:u w:val="single"/>
          <w:lang w:val="en" w:eastAsia="en-GB"/>
        </w:rPr>
        <w:t>CHILDREN’S SERVICES</w:t>
      </w:r>
    </w:p>
    <w:p w:rsidR="00A05CE8" w:rsidRPr="00A05CE8" w:rsidRDefault="00A05CE8" w:rsidP="00A05CE8">
      <w:pPr>
        <w:spacing w:after="240"/>
        <w:rPr>
          <w:rFonts w:ascii="Gill Sans MT" w:hAnsi="Gill Sans MT"/>
          <w:color w:val="FF0066"/>
          <w:lang w:val="en"/>
        </w:rPr>
      </w:pPr>
      <w:r w:rsidRPr="00A05CE8">
        <w:rPr>
          <w:rFonts w:ascii="Gill Sans MT" w:hAnsi="Gill Sans MT"/>
          <w:color w:val="FF0066"/>
          <w:lang w:val="en"/>
        </w:rPr>
        <w:t>Here at the Paradise Resort, we pride ourselves on our family-friendly atmosphere, making children feel as welcome as any other distinguished guest. We provide extensive services designed especially for families, such as babysitting upon request, special kids' menus in all restaurants and a children's swimming pool.  Other services include:</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b/>
          <w:bCs/>
          <w:caps/>
          <w:color w:val="034EA0"/>
          <w:sz w:val="28"/>
          <w:szCs w:val="38"/>
          <w:lang w:val="en" w:eastAsia="en-GB"/>
        </w:rPr>
      </w:pPr>
      <w:r w:rsidRPr="00EB0DF9">
        <w:rPr>
          <w:rFonts w:ascii="Gill Sans MT" w:eastAsia="Times New Roman" w:hAnsi="Gill Sans MT" w:cs="Times New Roman"/>
          <w:b/>
          <w:bCs/>
          <w:caps/>
          <w:color w:val="034EA0"/>
          <w:sz w:val="28"/>
          <w:szCs w:val="38"/>
          <w:lang w:val="en" w:eastAsia="en-GB"/>
        </w:rPr>
        <w:t>Baby cots available upon request</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b/>
          <w:bCs/>
          <w:caps/>
          <w:color w:val="034EA0"/>
          <w:sz w:val="28"/>
          <w:szCs w:val="38"/>
          <w:lang w:val="en" w:eastAsia="en-GB"/>
        </w:rPr>
      </w:pPr>
      <w:r w:rsidRPr="00EB0DF9">
        <w:rPr>
          <w:rFonts w:ascii="Gill Sans MT" w:eastAsia="Times New Roman" w:hAnsi="Gill Sans MT" w:cs="Times New Roman"/>
          <w:b/>
          <w:bCs/>
          <w:caps/>
          <w:color w:val="034EA0"/>
          <w:sz w:val="28"/>
          <w:szCs w:val="38"/>
          <w:lang w:val="en" w:eastAsia="en-GB"/>
        </w:rPr>
        <w:t>Babysitting services available upon request</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b/>
          <w:bCs/>
          <w:caps/>
          <w:color w:val="034EA0"/>
          <w:sz w:val="28"/>
          <w:szCs w:val="38"/>
          <w:lang w:val="en" w:eastAsia="en-GB"/>
        </w:rPr>
      </w:pPr>
      <w:r w:rsidRPr="00EB0DF9">
        <w:rPr>
          <w:rFonts w:ascii="Gill Sans MT" w:eastAsia="Times New Roman" w:hAnsi="Gill Sans MT" w:cs="Times New Roman"/>
          <w:b/>
          <w:bCs/>
          <w:caps/>
          <w:color w:val="034EA0"/>
          <w:sz w:val="28"/>
          <w:szCs w:val="38"/>
          <w:lang w:val="en" w:eastAsia="en-GB"/>
        </w:rPr>
        <w:t>Children's swimming pool</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b/>
          <w:bCs/>
          <w:caps/>
          <w:color w:val="034EA0"/>
          <w:sz w:val="28"/>
          <w:szCs w:val="38"/>
          <w:lang w:val="en" w:eastAsia="en-GB"/>
        </w:rPr>
      </w:pPr>
      <w:r w:rsidRPr="00EB0DF9">
        <w:rPr>
          <w:rFonts w:ascii="Gill Sans MT" w:eastAsia="Times New Roman" w:hAnsi="Gill Sans MT" w:cs="Times New Roman"/>
          <w:b/>
          <w:bCs/>
          <w:caps/>
          <w:color w:val="034EA0"/>
          <w:sz w:val="28"/>
          <w:szCs w:val="38"/>
          <w:lang w:val="en" w:eastAsia="en-GB"/>
        </w:rPr>
        <w:t>Full animation team</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b/>
          <w:bCs/>
          <w:caps/>
          <w:color w:val="034EA0"/>
          <w:sz w:val="28"/>
          <w:szCs w:val="38"/>
          <w:lang w:val="en" w:eastAsia="en-GB"/>
        </w:rPr>
      </w:pPr>
      <w:r w:rsidRPr="00EB0DF9">
        <w:rPr>
          <w:rFonts w:ascii="Gill Sans MT" w:eastAsia="Times New Roman" w:hAnsi="Gill Sans MT" w:cs="Times New Roman"/>
          <w:b/>
          <w:bCs/>
          <w:caps/>
          <w:color w:val="034EA0"/>
          <w:sz w:val="28"/>
          <w:szCs w:val="38"/>
          <w:lang w:val="en" w:eastAsia="en-GB"/>
        </w:rPr>
        <w:t>High chairs provided in restaurants</w:t>
      </w:r>
    </w:p>
    <w:p w:rsidR="00A05CE8" w:rsidRPr="00EB0DF9" w:rsidRDefault="00A05CE8" w:rsidP="00A05CE8">
      <w:pPr>
        <w:pStyle w:val="ListParagraph"/>
        <w:numPr>
          <w:ilvl w:val="0"/>
          <w:numId w:val="2"/>
        </w:numPr>
        <w:spacing w:before="100" w:beforeAutospacing="1" w:after="100" w:afterAutospacing="1" w:line="240" w:lineRule="auto"/>
        <w:outlineLvl w:val="1"/>
        <w:rPr>
          <w:rFonts w:ascii="Gill Sans MT" w:eastAsia="Times New Roman" w:hAnsi="Gill Sans MT" w:cs="Times New Roman"/>
          <w:b/>
          <w:bCs/>
          <w:caps/>
          <w:color w:val="034EA0"/>
          <w:sz w:val="28"/>
          <w:szCs w:val="38"/>
          <w:lang w:val="en" w:eastAsia="en-GB"/>
        </w:rPr>
      </w:pPr>
      <w:r w:rsidRPr="00EB0DF9">
        <w:rPr>
          <w:rFonts w:ascii="Gill Sans MT" w:eastAsia="Times New Roman" w:hAnsi="Gill Sans MT" w:cs="Times New Roman"/>
          <w:b/>
          <w:bCs/>
          <w:caps/>
          <w:color w:val="034EA0"/>
          <w:sz w:val="28"/>
          <w:szCs w:val="38"/>
          <w:lang w:val="en" w:eastAsia="en-GB"/>
        </w:rPr>
        <w:t>Menus for children provided in restaurants</w:t>
      </w:r>
    </w:p>
    <w:p w:rsidR="00A05CE8" w:rsidRPr="004A69A0" w:rsidRDefault="00A05CE8" w:rsidP="00A05CE8">
      <w:pPr>
        <w:spacing w:before="100" w:beforeAutospacing="1" w:after="100" w:afterAutospacing="1" w:line="240" w:lineRule="auto"/>
        <w:outlineLvl w:val="1"/>
        <w:rPr>
          <w:rFonts w:ascii="Gill Sans MT" w:eastAsia="Times New Roman" w:hAnsi="Gill Sans MT"/>
          <w:sz w:val="24"/>
          <w:szCs w:val="24"/>
          <w:lang w:val="en" w:eastAsia="en-GB"/>
        </w:rPr>
      </w:pPr>
    </w:p>
    <w:p w:rsidR="00A05CE8" w:rsidRDefault="00A05CE8" w:rsidP="00A05CE8">
      <w:pPr>
        <w:rPr>
          <w:rFonts w:cs="Arial"/>
          <w:b/>
          <w:color w:val="CC00FF"/>
          <w:sz w:val="28"/>
          <w:szCs w:val="28"/>
          <w:lang w:val="en"/>
        </w:rPr>
      </w:pPr>
    </w:p>
    <w:p w:rsidR="00BD25BD" w:rsidRPr="00A05CE8" w:rsidRDefault="00BD25BD" w:rsidP="00BD25BD">
      <w:pPr>
        <w:jc w:val="both"/>
        <w:rPr>
          <w:color w:val="FFC000"/>
          <w:sz w:val="40"/>
        </w:rPr>
      </w:pPr>
    </w:p>
    <w:p w:rsidR="005C3EC6" w:rsidRPr="00A05CE8" w:rsidRDefault="005C3EC6">
      <w:pPr>
        <w:rPr>
          <w:color w:val="FFC000"/>
        </w:rPr>
      </w:pPr>
    </w:p>
    <w:sectPr w:rsidR="005C3EC6" w:rsidRPr="00A05CE8" w:rsidSect="00A05CE8">
      <w:pgSz w:w="11906" w:h="16838"/>
      <w:pgMar w:top="127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6C09"/>
    <w:multiLevelType w:val="multilevel"/>
    <w:tmpl w:val="DDB065C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C3753FB"/>
    <w:multiLevelType w:val="hybridMultilevel"/>
    <w:tmpl w:val="66C6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BD"/>
    <w:rsid w:val="00146F67"/>
    <w:rsid w:val="0045503A"/>
    <w:rsid w:val="005C3EC6"/>
    <w:rsid w:val="00A05CE8"/>
    <w:rsid w:val="00B032E5"/>
    <w:rsid w:val="00BD25BD"/>
    <w:rsid w:val="00DE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7F99F-0B78-4996-81E7-C0CB761D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25BD"/>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BD"/>
    <w:rPr>
      <w:rFonts w:ascii="Tahoma" w:eastAsia="Calibri" w:hAnsi="Tahoma" w:cs="Tahoma"/>
      <w:sz w:val="16"/>
      <w:szCs w:val="16"/>
    </w:rPr>
  </w:style>
  <w:style w:type="paragraph" w:styleId="ListParagraph">
    <w:name w:val="List Paragraph"/>
    <w:basedOn w:val="Normal"/>
    <w:uiPriority w:val="34"/>
    <w:qFormat/>
    <w:rsid w:val="00A05CE8"/>
    <w:pPr>
      <w:suppressAutoHyphens w:val="0"/>
      <w:autoSpaceDN/>
      <w:spacing w:after="200" w:line="276"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C9a3676rMAhWEChoKHWQHC8YQjRwIBw&amp;url=http://pcwallart.com/tropical-island-beach-clipart-wallpaper-1.html&amp;psig=AFQjCNHb4-XMEAJS2y-uGK0noX_UwYJpWQ&amp;ust=1461710973821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je7dWq8KrMAhVFHxoKHZQNDH4QjRwIBw&amp;url=https://thetomatos.com/free-clipart-2498/&amp;bvm=bv.120551593,d.bGg&amp;psig=AFQjCNGiDE29uzwZ-0co5BiaW0uUFCN5Gg&amp;ust=1461711080660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10258</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David Scott</cp:lastModifiedBy>
  <cp:revision>3</cp:revision>
  <dcterms:created xsi:type="dcterms:W3CDTF">2016-04-25T22:47:00Z</dcterms:created>
  <dcterms:modified xsi:type="dcterms:W3CDTF">2018-03-11T21:57:00Z</dcterms:modified>
</cp:coreProperties>
</file>