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74B34" w14:textId="77777777" w:rsidR="00E63784" w:rsidRDefault="00E6378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6CD5C767" wp14:editId="3BFDDBD6">
            <wp:extent cx="5731510" cy="4298475"/>
            <wp:effectExtent l="0" t="0" r="0" b="0"/>
            <wp:docPr id="1" name="Picture 1" descr="A picture containing text, wooden, shop, s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ooden, shop, sa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217B7" w14:textId="14E76F58" w:rsidR="002065A3" w:rsidRDefault="00C441D0">
      <w:pPr>
        <w:rPr>
          <w:rFonts w:ascii="Comic Sans MS" w:hAnsi="Comic Sans MS"/>
        </w:rPr>
      </w:pPr>
      <w:r w:rsidRPr="00C441D0">
        <w:rPr>
          <w:rFonts w:ascii="Comic Sans MS" w:hAnsi="Comic Sans MS"/>
        </w:rPr>
        <w:t xml:space="preserve">*** - </w:t>
      </w:r>
      <w:r>
        <w:rPr>
          <w:rFonts w:ascii="Comic Sans MS" w:hAnsi="Comic Sans MS"/>
        </w:rPr>
        <w:t>Using the picture from the book, use the bank of prepositions underneath to create seven descriptive sentences with a prepositional fronted adverbial.</w:t>
      </w:r>
    </w:p>
    <w:p w14:paraId="5F12DAE3" w14:textId="71642C06" w:rsidR="00C441D0" w:rsidRDefault="00C441D0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441D0" w14:paraId="00CAFDB8" w14:textId="77777777" w:rsidTr="00C441D0">
        <w:tc>
          <w:tcPr>
            <w:tcW w:w="1803" w:type="dxa"/>
          </w:tcPr>
          <w:p w14:paraId="29D5835B" w14:textId="7540EF0E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Above</w:t>
            </w:r>
          </w:p>
        </w:tc>
        <w:tc>
          <w:tcPr>
            <w:tcW w:w="1803" w:type="dxa"/>
          </w:tcPr>
          <w:p w14:paraId="7F1CF6AC" w14:textId="16BF9D51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Beneath</w:t>
            </w:r>
          </w:p>
        </w:tc>
        <w:tc>
          <w:tcPr>
            <w:tcW w:w="1803" w:type="dxa"/>
          </w:tcPr>
          <w:p w14:paraId="153022AB" w14:textId="7E067E0A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the back</w:t>
            </w:r>
          </w:p>
        </w:tc>
        <w:tc>
          <w:tcPr>
            <w:tcW w:w="1803" w:type="dxa"/>
          </w:tcPr>
          <w:p w14:paraId="72AEA919" w14:textId="5A748121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Near</w:t>
            </w:r>
          </w:p>
        </w:tc>
        <w:tc>
          <w:tcPr>
            <w:tcW w:w="1804" w:type="dxa"/>
          </w:tcPr>
          <w:p w14:paraId="319A2004" w14:textId="50E8B8C1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the top of</w:t>
            </w:r>
          </w:p>
        </w:tc>
      </w:tr>
      <w:tr w:rsidR="00C441D0" w14:paraId="4F553C47" w14:textId="77777777" w:rsidTr="00C441D0">
        <w:tc>
          <w:tcPr>
            <w:tcW w:w="1803" w:type="dxa"/>
          </w:tcPr>
          <w:p w14:paraId="06741B2B" w14:textId="1CFA05BF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Beside</w:t>
            </w:r>
          </w:p>
        </w:tc>
        <w:tc>
          <w:tcPr>
            <w:tcW w:w="1803" w:type="dxa"/>
          </w:tcPr>
          <w:p w14:paraId="2F42F141" w14:textId="01A04821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Close to</w:t>
            </w:r>
          </w:p>
        </w:tc>
        <w:tc>
          <w:tcPr>
            <w:tcW w:w="1803" w:type="dxa"/>
          </w:tcPr>
          <w:p w14:paraId="362E052A" w14:textId="50B35FB4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Between</w:t>
            </w:r>
          </w:p>
        </w:tc>
        <w:tc>
          <w:tcPr>
            <w:tcW w:w="1803" w:type="dxa"/>
          </w:tcPr>
          <w:p w14:paraId="1E88FFCD" w14:textId="5EE83AA2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Within</w:t>
            </w:r>
          </w:p>
        </w:tc>
        <w:tc>
          <w:tcPr>
            <w:tcW w:w="1804" w:type="dxa"/>
          </w:tcPr>
          <w:p w14:paraId="08CA2E0C" w14:textId="52C9E9AD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the middle of</w:t>
            </w:r>
          </w:p>
        </w:tc>
      </w:tr>
      <w:tr w:rsidR="00C441D0" w14:paraId="5C996B14" w14:textId="77777777" w:rsidTr="00C441D0">
        <w:tc>
          <w:tcPr>
            <w:tcW w:w="1803" w:type="dxa"/>
          </w:tcPr>
          <w:p w14:paraId="13F6594C" w14:textId="04E75111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Across</w:t>
            </w:r>
          </w:p>
        </w:tc>
        <w:tc>
          <w:tcPr>
            <w:tcW w:w="1803" w:type="dxa"/>
          </w:tcPr>
          <w:p w14:paraId="6CCC627E" w14:textId="00F7BCE0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Towards</w:t>
            </w:r>
          </w:p>
        </w:tc>
        <w:tc>
          <w:tcPr>
            <w:tcW w:w="1803" w:type="dxa"/>
          </w:tcPr>
          <w:p w14:paraId="77EB6A37" w14:textId="268CBC60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Beyond</w:t>
            </w:r>
          </w:p>
        </w:tc>
        <w:tc>
          <w:tcPr>
            <w:tcW w:w="1803" w:type="dxa"/>
          </w:tcPr>
          <w:p w14:paraId="1D56B64B" w14:textId="4EF9B5CC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Inside</w:t>
            </w:r>
          </w:p>
        </w:tc>
        <w:tc>
          <w:tcPr>
            <w:tcW w:w="1804" w:type="dxa"/>
          </w:tcPr>
          <w:p w14:paraId="229C2DE5" w14:textId="133AA630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Opposite</w:t>
            </w:r>
          </w:p>
        </w:tc>
      </w:tr>
      <w:tr w:rsidR="00C441D0" w14:paraId="50473955" w14:textId="77777777" w:rsidTr="00C441D0">
        <w:tc>
          <w:tcPr>
            <w:tcW w:w="1803" w:type="dxa"/>
          </w:tcPr>
          <w:p w14:paraId="04ADC3A6" w14:textId="042FCD32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Next to</w:t>
            </w:r>
          </w:p>
        </w:tc>
        <w:tc>
          <w:tcPr>
            <w:tcW w:w="1803" w:type="dxa"/>
          </w:tcPr>
          <w:p w14:paraId="19376191" w14:textId="74DD9101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the corner</w:t>
            </w:r>
          </w:p>
        </w:tc>
        <w:tc>
          <w:tcPr>
            <w:tcW w:w="1803" w:type="dxa"/>
          </w:tcPr>
          <w:p w14:paraId="7CA6BC3B" w14:textId="16DE77E0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Under</w:t>
            </w:r>
          </w:p>
        </w:tc>
        <w:tc>
          <w:tcPr>
            <w:tcW w:w="1803" w:type="dxa"/>
          </w:tcPr>
          <w:p w14:paraId="23902B5B" w14:textId="4A886859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Against</w:t>
            </w:r>
          </w:p>
        </w:tc>
        <w:tc>
          <w:tcPr>
            <w:tcW w:w="1804" w:type="dxa"/>
          </w:tcPr>
          <w:p w14:paraId="6CDC08B7" w14:textId="3DFAE197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Below</w:t>
            </w:r>
          </w:p>
        </w:tc>
      </w:tr>
      <w:tr w:rsidR="00C441D0" w14:paraId="7EBA0AC5" w14:textId="77777777" w:rsidTr="00C441D0">
        <w:tc>
          <w:tcPr>
            <w:tcW w:w="1803" w:type="dxa"/>
          </w:tcPr>
          <w:p w14:paraId="576F5E99" w14:textId="7830BCA1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Around</w:t>
            </w:r>
          </w:p>
        </w:tc>
        <w:tc>
          <w:tcPr>
            <w:tcW w:w="1803" w:type="dxa"/>
          </w:tcPr>
          <w:p w14:paraId="668D02EC" w14:textId="040107F7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</w:t>
            </w:r>
          </w:p>
        </w:tc>
        <w:tc>
          <w:tcPr>
            <w:tcW w:w="1803" w:type="dxa"/>
          </w:tcPr>
          <w:p w14:paraId="4AB614CA" w14:textId="63E725F9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Behind</w:t>
            </w:r>
          </w:p>
        </w:tc>
        <w:tc>
          <w:tcPr>
            <w:tcW w:w="1803" w:type="dxa"/>
          </w:tcPr>
          <w:p w14:paraId="4648694A" w14:textId="6BAD90A1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Through</w:t>
            </w:r>
          </w:p>
        </w:tc>
        <w:tc>
          <w:tcPr>
            <w:tcW w:w="1804" w:type="dxa"/>
          </w:tcPr>
          <w:p w14:paraId="62FC28E7" w14:textId="613B0028" w:rsidR="00C441D0" w:rsidRDefault="00C441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the bottom of</w:t>
            </w:r>
          </w:p>
        </w:tc>
      </w:tr>
    </w:tbl>
    <w:p w14:paraId="2AF9E229" w14:textId="77777777" w:rsidR="00C441D0" w:rsidRPr="00C441D0" w:rsidRDefault="00C441D0">
      <w:pPr>
        <w:rPr>
          <w:rFonts w:ascii="Comic Sans MS" w:hAnsi="Comic Sans MS"/>
        </w:rPr>
      </w:pPr>
    </w:p>
    <w:sectPr w:rsidR="00C441D0" w:rsidRPr="00C44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D0"/>
    <w:rsid w:val="00320D5C"/>
    <w:rsid w:val="00864428"/>
    <w:rsid w:val="00C441D0"/>
    <w:rsid w:val="00E6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6A5CD"/>
  <w15:chartTrackingRefBased/>
  <w15:docId w15:val="{5A9CA7AF-0AA4-4447-BC25-3A15A093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Hilditch</dc:creator>
  <cp:keywords/>
  <dc:description/>
  <cp:lastModifiedBy>Miss Hilditch</cp:lastModifiedBy>
  <cp:revision>2</cp:revision>
  <dcterms:created xsi:type="dcterms:W3CDTF">2021-01-06T19:58:00Z</dcterms:created>
  <dcterms:modified xsi:type="dcterms:W3CDTF">2021-01-06T20:05:00Z</dcterms:modified>
</cp:coreProperties>
</file>