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81" w:rsidRDefault="006505FF" w:rsidP="006505FF">
      <w:pPr>
        <w:pStyle w:val="Title"/>
        <w:jc w:val="center"/>
        <w:rPr>
          <w:color w:val="4472C4" w:themeColor="accent1"/>
          <w:u w:val="single"/>
        </w:rPr>
      </w:pPr>
      <w:r w:rsidRPr="006505FF">
        <w:rPr>
          <w:color w:val="4472C4" w:themeColor="accent1"/>
          <w:u w:val="single"/>
        </w:rPr>
        <w:t>Listening and Responding Frame</w:t>
      </w:r>
    </w:p>
    <w:p w:rsidR="006505FF" w:rsidRDefault="006505FF" w:rsidP="006505FF"/>
    <w:tbl>
      <w:tblPr>
        <w:tblStyle w:val="TableGrid"/>
        <w:tblW w:w="0" w:type="auto"/>
        <w:tblLook w:val="04A0"/>
      </w:tblPr>
      <w:tblGrid>
        <w:gridCol w:w="2405"/>
        <w:gridCol w:w="3605"/>
        <w:gridCol w:w="3006"/>
      </w:tblGrid>
      <w:tr w:rsidR="006505FF" w:rsidTr="006505FF">
        <w:trPr>
          <w:trHeight w:val="40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Interrelated Dimension</w:t>
            </w:r>
          </w:p>
        </w:tc>
        <w:tc>
          <w:tcPr>
            <w:tcW w:w="3605" w:type="dxa"/>
            <w:shd w:val="clear" w:color="auto" w:fill="EDEDED" w:themeFill="accent3" w:themeFillTint="33"/>
          </w:tcPr>
          <w:p w:rsidR="006505FF" w:rsidRDefault="006505FF" w:rsidP="006505FF">
            <w:r>
              <w:t xml:space="preserve">Le </w:t>
            </w:r>
            <w:proofErr w:type="spellStart"/>
            <w:r>
              <w:t>Onde</w:t>
            </w:r>
            <w:proofErr w:type="spellEnd"/>
            <w:r>
              <w:t xml:space="preserve"> – </w:t>
            </w:r>
            <w:proofErr w:type="spellStart"/>
            <w:r>
              <w:t>Einaudi</w:t>
            </w:r>
            <w:proofErr w:type="spellEnd"/>
          </w:p>
        </w:tc>
        <w:tc>
          <w:tcPr>
            <w:tcW w:w="3006" w:type="dxa"/>
            <w:shd w:val="clear" w:color="auto" w:fill="EDEDED" w:themeFill="accent3" w:themeFillTint="33"/>
          </w:tcPr>
          <w:p w:rsidR="006505FF" w:rsidRDefault="006505FF" w:rsidP="006505FF">
            <w:r>
              <w:t>La Mer - Debussy</w:t>
            </w:r>
          </w:p>
        </w:tc>
      </w:tr>
      <w:tr w:rsidR="006505FF" w:rsidTr="006505FF">
        <w:trPr>
          <w:trHeight w:val="158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Pitch</w:t>
            </w:r>
          </w:p>
        </w:tc>
        <w:tc>
          <w:tcPr>
            <w:tcW w:w="3605" w:type="dxa"/>
          </w:tcPr>
          <w:p w:rsidR="006505FF" w:rsidRDefault="006505FF" w:rsidP="006505FF"/>
        </w:tc>
        <w:tc>
          <w:tcPr>
            <w:tcW w:w="3006" w:type="dxa"/>
          </w:tcPr>
          <w:p w:rsidR="006505FF" w:rsidRDefault="006505FF" w:rsidP="006505FF"/>
        </w:tc>
      </w:tr>
      <w:tr w:rsidR="006505FF" w:rsidTr="006505FF">
        <w:trPr>
          <w:trHeight w:val="158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Duration</w:t>
            </w:r>
          </w:p>
        </w:tc>
        <w:tc>
          <w:tcPr>
            <w:tcW w:w="3605" w:type="dxa"/>
          </w:tcPr>
          <w:p w:rsidR="006505FF" w:rsidRDefault="006505FF" w:rsidP="006505FF"/>
        </w:tc>
        <w:tc>
          <w:tcPr>
            <w:tcW w:w="3006" w:type="dxa"/>
          </w:tcPr>
          <w:p w:rsidR="006505FF" w:rsidRDefault="006505FF" w:rsidP="006505FF"/>
        </w:tc>
      </w:tr>
      <w:tr w:rsidR="006505FF" w:rsidTr="006505FF">
        <w:trPr>
          <w:trHeight w:val="158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Dynamics</w:t>
            </w:r>
          </w:p>
        </w:tc>
        <w:tc>
          <w:tcPr>
            <w:tcW w:w="3605" w:type="dxa"/>
          </w:tcPr>
          <w:p w:rsidR="006505FF" w:rsidRDefault="006505FF" w:rsidP="006505FF"/>
        </w:tc>
        <w:tc>
          <w:tcPr>
            <w:tcW w:w="3006" w:type="dxa"/>
          </w:tcPr>
          <w:p w:rsidR="006505FF" w:rsidRDefault="006505FF" w:rsidP="006505FF"/>
        </w:tc>
      </w:tr>
      <w:tr w:rsidR="006505FF" w:rsidTr="006505FF">
        <w:trPr>
          <w:trHeight w:val="158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Tempo</w:t>
            </w:r>
          </w:p>
        </w:tc>
        <w:tc>
          <w:tcPr>
            <w:tcW w:w="3605" w:type="dxa"/>
          </w:tcPr>
          <w:p w:rsidR="006505FF" w:rsidRDefault="006505FF" w:rsidP="006505FF"/>
        </w:tc>
        <w:tc>
          <w:tcPr>
            <w:tcW w:w="3006" w:type="dxa"/>
          </w:tcPr>
          <w:p w:rsidR="006505FF" w:rsidRDefault="006505FF" w:rsidP="006505FF"/>
        </w:tc>
      </w:tr>
      <w:tr w:rsidR="006505FF" w:rsidTr="006505FF">
        <w:trPr>
          <w:trHeight w:val="158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Texture</w:t>
            </w:r>
          </w:p>
        </w:tc>
        <w:tc>
          <w:tcPr>
            <w:tcW w:w="3605" w:type="dxa"/>
          </w:tcPr>
          <w:p w:rsidR="006505FF" w:rsidRDefault="006505FF" w:rsidP="006505FF"/>
        </w:tc>
        <w:tc>
          <w:tcPr>
            <w:tcW w:w="3006" w:type="dxa"/>
          </w:tcPr>
          <w:p w:rsidR="006505FF" w:rsidRDefault="006505FF" w:rsidP="006505FF"/>
        </w:tc>
      </w:tr>
      <w:tr w:rsidR="006505FF" w:rsidTr="006505FF">
        <w:trPr>
          <w:trHeight w:val="158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Timbre</w:t>
            </w:r>
          </w:p>
        </w:tc>
        <w:tc>
          <w:tcPr>
            <w:tcW w:w="3605" w:type="dxa"/>
          </w:tcPr>
          <w:p w:rsidR="006505FF" w:rsidRDefault="006505FF" w:rsidP="006505FF"/>
        </w:tc>
        <w:tc>
          <w:tcPr>
            <w:tcW w:w="3006" w:type="dxa"/>
          </w:tcPr>
          <w:p w:rsidR="006505FF" w:rsidRDefault="006505FF" w:rsidP="006505FF"/>
        </w:tc>
      </w:tr>
      <w:tr w:rsidR="006505FF" w:rsidTr="006505FF">
        <w:trPr>
          <w:trHeight w:val="1584"/>
        </w:trPr>
        <w:tc>
          <w:tcPr>
            <w:tcW w:w="2405" w:type="dxa"/>
            <w:shd w:val="clear" w:color="auto" w:fill="EDEDED" w:themeFill="accent3" w:themeFillTint="33"/>
          </w:tcPr>
          <w:p w:rsidR="006505FF" w:rsidRDefault="006505FF" w:rsidP="006505FF">
            <w:r>
              <w:t>Mood</w:t>
            </w:r>
          </w:p>
        </w:tc>
        <w:tc>
          <w:tcPr>
            <w:tcW w:w="3605" w:type="dxa"/>
          </w:tcPr>
          <w:p w:rsidR="006505FF" w:rsidRDefault="006505FF" w:rsidP="006505FF"/>
        </w:tc>
        <w:tc>
          <w:tcPr>
            <w:tcW w:w="3006" w:type="dxa"/>
          </w:tcPr>
          <w:p w:rsidR="006505FF" w:rsidRDefault="006505FF" w:rsidP="006505FF"/>
        </w:tc>
      </w:tr>
    </w:tbl>
    <w:p w:rsidR="006505FF" w:rsidRPr="006505FF" w:rsidRDefault="006505FF" w:rsidP="006505FF"/>
    <w:sectPr w:rsidR="006505FF" w:rsidRPr="006505FF" w:rsidSect="003C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5FF"/>
    <w:rsid w:val="00387A2B"/>
    <w:rsid w:val="003C2999"/>
    <w:rsid w:val="006505FF"/>
    <w:rsid w:val="00C9530D"/>
    <w:rsid w:val="00D0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99"/>
  </w:style>
  <w:style w:type="paragraph" w:styleId="Heading1">
    <w:name w:val="heading 1"/>
    <w:basedOn w:val="Normal"/>
    <w:next w:val="Normal"/>
    <w:link w:val="Heading1Char"/>
    <w:uiPriority w:val="9"/>
    <w:qFormat/>
    <w:rsid w:val="00650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05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505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5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Dinnis</dc:creator>
  <cp:lastModifiedBy>user</cp:lastModifiedBy>
  <cp:revision>2</cp:revision>
  <dcterms:created xsi:type="dcterms:W3CDTF">2021-01-19T12:33:00Z</dcterms:created>
  <dcterms:modified xsi:type="dcterms:W3CDTF">2021-01-19T12:33:00Z</dcterms:modified>
</cp:coreProperties>
</file>