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D8" w:rsidRPr="00DA38D8" w:rsidRDefault="00DA38D8" w:rsidP="00DA38D8">
      <w:pPr>
        <w:jc w:val="center"/>
        <w:rPr>
          <w:b/>
          <w:sz w:val="40"/>
          <w:u w:val="single"/>
        </w:rPr>
      </w:pPr>
      <w:r w:rsidRPr="00DA38D8">
        <w:rPr>
          <w:b/>
          <w:sz w:val="40"/>
          <w:u w:val="single"/>
        </w:rPr>
        <w:t>I can punctuate and organise speech</w:t>
      </w:r>
    </w:p>
    <w:p w:rsidR="00AB3B19" w:rsidRDefault="00DA38D8">
      <w:pPr>
        <w:rPr>
          <w:sz w:val="40"/>
        </w:rPr>
      </w:pPr>
      <w:r w:rsidRPr="00DA38D8">
        <w:rPr>
          <w:sz w:val="40"/>
        </w:rPr>
        <w:t>“</w:t>
      </w:r>
      <w:r w:rsidRPr="00DA38D8">
        <w:rPr>
          <w:color w:val="0070C0"/>
          <w:sz w:val="40"/>
        </w:rPr>
        <w:t>Your room is one enormous mess</w:t>
      </w:r>
      <w:r w:rsidRPr="00DA38D8">
        <w:rPr>
          <w:sz w:val="40"/>
        </w:rPr>
        <w:t>,” his mother said one day.  “</w:t>
      </w:r>
      <w:r w:rsidRPr="00DA38D8">
        <w:rPr>
          <w:color w:val="0070C0"/>
          <w:sz w:val="40"/>
        </w:rPr>
        <w:t>I would fill a dustbin bag if I could have my way</w:t>
      </w:r>
      <w:r w:rsidRPr="00DA38D8">
        <w:rPr>
          <w:sz w:val="40"/>
        </w:rPr>
        <w:t>!”</w:t>
      </w:r>
    </w:p>
    <w:p w:rsidR="00DA38D8" w:rsidRDefault="00DA38D8">
      <w:pPr>
        <w:rPr>
          <w:sz w:val="40"/>
        </w:rPr>
      </w:pPr>
      <w:r>
        <w:rPr>
          <w:sz w:val="40"/>
        </w:rPr>
        <w:tab/>
        <w:t>“</w:t>
      </w:r>
      <w:r w:rsidRPr="00DA38D8">
        <w:rPr>
          <w:color w:val="984806" w:themeColor="accent6" w:themeShade="80"/>
          <w:sz w:val="40"/>
        </w:rPr>
        <w:t>But, Mother dear, my treasures lie all around my room so I can keep them handy in case they’re needed soon</w:t>
      </w:r>
      <w:r>
        <w:rPr>
          <w:sz w:val="40"/>
        </w:rPr>
        <w:t>.”</w:t>
      </w:r>
    </w:p>
    <w:p w:rsidR="005B5381" w:rsidRDefault="005B5381">
      <w:pPr>
        <w:rPr>
          <w:sz w:val="40"/>
        </w:rPr>
      </w:pPr>
      <w:r>
        <w:rPr>
          <w:sz w:val="40"/>
        </w:rPr>
        <w:tab/>
        <w:t>“</w:t>
      </w:r>
      <w:r w:rsidRPr="005B5381">
        <w:rPr>
          <w:color w:val="4F81BD" w:themeColor="accent1"/>
          <w:sz w:val="40"/>
        </w:rPr>
        <w:t>This shirt with trains on is too small</w:t>
      </w:r>
      <w:r>
        <w:rPr>
          <w:sz w:val="40"/>
        </w:rPr>
        <w:t>!” She</w:t>
      </w:r>
      <w:bookmarkStart w:id="0" w:name="_GoBack"/>
      <w:bookmarkEnd w:id="0"/>
      <w:r>
        <w:rPr>
          <w:sz w:val="40"/>
        </w:rPr>
        <w:t xml:space="preserve"> tossed it in her pile.  “</w:t>
      </w:r>
      <w:r w:rsidRPr="005B5381">
        <w:rPr>
          <w:color w:val="4F81BD" w:themeColor="accent1"/>
          <w:sz w:val="40"/>
        </w:rPr>
        <w:t>These socks</w:t>
      </w:r>
      <w:r>
        <w:rPr>
          <w:sz w:val="40"/>
        </w:rPr>
        <w:t>!” (She held them to her nose.) “</w:t>
      </w:r>
      <w:r w:rsidRPr="005B5381">
        <w:rPr>
          <w:color w:val="4F81BD" w:themeColor="accent1"/>
          <w:sz w:val="40"/>
        </w:rPr>
        <w:t>They really smell quite vile! This cap, this sandwich in your bed, this homework, this crisp packet</w:t>
      </w:r>
      <w:r>
        <w:rPr>
          <w:sz w:val="40"/>
        </w:rPr>
        <w:t xml:space="preserve">!”  She shrieked and yelled till Dad came up and asked, </w:t>
      </w:r>
    </w:p>
    <w:p w:rsidR="005B5381" w:rsidRDefault="005B5381">
      <w:pPr>
        <w:rPr>
          <w:sz w:val="40"/>
        </w:rPr>
      </w:pPr>
      <w:r>
        <w:rPr>
          <w:sz w:val="40"/>
        </w:rPr>
        <w:tab/>
        <w:t>“</w:t>
      </w:r>
      <w:r w:rsidRPr="005B5381">
        <w:rPr>
          <w:color w:val="00B050"/>
          <w:sz w:val="40"/>
        </w:rPr>
        <w:t>What’s all this racket</w:t>
      </w:r>
      <w:r>
        <w:rPr>
          <w:sz w:val="40"/>
        </w:rPr>
        <w:t>?”</w:t>
      </w:r>
    </w:p>
    <w:p w:rsidR="005B5381" w:rsidRPr="00DA38D8" w:rsidRDefault="005B5381">
      <w:pPr>
        <w:rPr>
          <w:sz w:val="40"/>
        </w:rPr>
      </w:pPr>
      <w:r>
        <w:rPr>
          <w:sz w:val="40"/>
        </w:rPr>
        <w:tab/>
        <w:t>“</w:t>
      </w:r>
      <w:r w:rsidRPr="005B5381">
        <w:rPr>
          <w:color w:val="993300"/>
          <w:sz w:val="40"/>
        </w:rPr>
        <w:t>Dear Mother doesn’t understand.  She finds my room quite frightening</w:t>
      </w:r>
      <w:r>
        <w:rPr>
          <w:sz w:val="40"/>
        </w:rPr>
        <w:t>!”  He stood there smiling at them both. “</w:t>
      </w:r>
      <w:r w:rsidRPr="005B5381">
        <w:rPr>
          <w:color w:val="993300"/>
          <w:sz w:val="40"/>
        </w:rPr>
        <w:t>I’m really just recycling</w:t>
      </w:r>
      <w:r>
        <w:rPr>
          <w:sz w:val="40"/>
        </w:rPr>
        <w:t>!”</w:t>
      </w:r>
    </w:p>
    <w:sectPr w:rsidR="005B5381" w:rsidRPr="00DA3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D8"/>
    <w:rsid w:val="0045503A"/>
    <w:rsid w:val="005B5381"/>
    <w:rsid w:val="00AB3B19"/>
    <w:rsid w:val="00DA38D8"/>
    <w:rsid w:val="00DE10FE"/>
    <w:rsid w:val="00D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53C9"/>
  <w15:docId w15:val="{603FFA86-1C9B-461A-AB4B-C0D74EAE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Anna McArdle</cp:lastModifiedBy>
  <cp:revision>2</cp:revision>
  <dcterms:created xsi:type="dcterms:W3CDTF">2021-02-25T00:08:00Z</dcterms:created>
  <dcterms:modified xsi:type="dcterms:W3CDTF">2021-02-25T00:08:00Z</dcterms:modified>
</cp:coreProperties>
</file>